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19" w:rsidRDefault="00FF6919" w:rsidP="00FF6919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FF6919" w:rsidRDefault="00FF6919" w:rsidP="00FF6919">
      <w:pPr>
        <w:jc w:val="center"/>
        <w:rPr>
          <w:rFonts w:ascii="黑体" w:eastAsia="黑体" w:hint="eastAsia"/>
          <w:b/>
          <w:sz w:val="32"/>
          <w:szCs w:val="32"/>
        </w:rPr>
      </w:pPr>
      <w:r w:rsidRPr="00B11C3F">
        <w:rPr>
          <w:rFonts w:ascii="黑体" w:eastAsia="黑体" w:hint="eastAsia"/>
          <w:b/>
          <w:sz w:val="32"/>
          <w:szCs w:val="32"/>
        </w:rPr>
        <w:t>《</w:t>
      </w:r>
      <w:r>
        <w:rPr>
          <w:rFonts w:ascii="黑体" w:eastAsia="黑体" w:hint="eastAsia"/>
          <w:b/>
          <w:sz w:val="32"/>
          <w:szCs w:val="32"/>
        </w:rPr>
        <w:t>透视上市公司</w:t>
      </w:r>
      <w:r w:rsidRPr="00B11C3F">
        <w:rPr>
          <w:rFonts w:ascii="黑体" w:eastAsia="黑体" w:hint="eastAsia"/>
          <w:b/>
          <w:sz w:val="32"/>
          <w:szCs w:val="32"/>
        </w:rPr>
        <w:t>》</w:t>
      </w:r>
      <w:r>
        <w:rPr>
          <w:rFonts w:ascii="黑体" w:eastAsia="黑体" w:hint="eastAsia"/>
          <w:b/>
          <w:sz w:val="32"/>
          <w:szCs w:val="32"/>
        </w:rPr>
        <w:t>书籍订阅单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1260"/>
        <w:gridCol w:w="1524"/>
        <w:gridCol w:w="850"/>
        <w:gridCol w:w="279"/>
        <w:gridCol w:w="997"/>
        <w:gridCol w:w="130"/>
        <w:gridCol w:w="579"/>
        <w:gridCol w:w="681"/>
        <w:gridCol w:w="1980"/>
      </w:tblGrid>
      <w:tr w:rsidR="00FF6919" w:rsidTr="00081A82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F6919" w:rsidRDefault="00FF6919" w:rsidP="00081A82">
            <w:pPr>
              <w:ind w:left="113" w:right="113"/>
              <w:jc w:val="center"/>
              <w:rPr>
                <w:rFonts w:ascii="楷体_GB2312" w:hint="eastAsia"/>
                <w:b/>
                <w:bCs/>
                <w:w w:val="150"/>
              </w:rPr>
            </w:pPr>
            <w:r>
              <w:rPr>
                <w:rFonts w:hint="eastAsia"/>
                <w:b/>
                <w:bCs/>
                <w:w w:val="150"/>
              </w:rPr>
              <w:t>甲方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919" w:rsidRDefault="00FF6919" w:rsidP="00081A8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color w:val="000000"/>
              </w:rPr>
              <w:t>单位名称</w:t>
            </w:r>
          </w:p>
        </w:tc>
        <w:tc>
          <w:tcPr>
            <w:tcW w:w="7020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</w:p>
        </w:tc>
      </w:tr>
      <w:tr w:rsidR="00FF6919" w:rsidTr="00081A82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</w:p>
        </w:tc>
        <w:tc>
          <w:tcPr>
            <w:tcW w:w="828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color w:val="000000"/>
              </w:rPr>
              <w:t>地址（含</w:t>
            </w:r>
            <w:r>
              <w:rPr>
                <w:rFonts w:ascii="楷体_GB2312" w:eastAsia="楷体_GB2312" w:hint="eastAsia"/>
              </w:rPr>
              <w:t>邮政编码）</w:t>
            </w:r>
            <w:r>
              <w:rPr>
                <w:rFonts w:ascii="楷体_GB2312" w:eastAsia="楷体_GB2312" w:hint="eastAsia"/>
                <w:color w:val="000000"/>
              </w:rPr>
              <w:t>：</w:t>
            </w:r>
          </w:p>
        </w:tc>
      </w:tr>
      <w:tr w:rsidR="00FF6919" w:rsidTr="00081A82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电话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传真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</w:p>
        </w:tc>
      </w:tr>
      <w:tr w:rsidR="00FF6919" w:rsidTr="00081A82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联系人</w:t>
            </w:r>
          </w:p>
        </w:tc>
        <w:tc>
          <w:tcPr>
            <w:tcW w:w="702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</w:p>
        </w:tc>
      </w:tr>
      <w:tr w:rsidR="00FF6919" w:rsidTr="00081A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F6919" w:rsidRDefault="00FF6919" w:rsidP="00081A82">
            <w:pPr>
              <w:ind w:left="113" w:right="113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乙方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Pr="00CF6DC8" w:rsidRDefault="00FF6919" w:rsidP="00081A82">
            <w:pPr>
              <w:jc w:val="center"/>
              <w:rPr>
                <w:rFonts w:ascii="楷体_GB2312" w:eastAsia="楷体_GB2312" w:hint="eastAsia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单位名称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Pr="00CF6DC8" w:rsidRDefault="00FF6919" w:rsidP="00081A82">
            <w:pPr>
              <w:widowControl/>
              <w:jc w:val="left"/>
              <w:rPr>
                <w:rFonts w:ascii="楷体_GB2312" w:eastAsia="楷体_GB2312" w:hint="eastAsia"/>
                <w:color w:val="000000"/>
              </w:rPr>
            </w:pPr>
            <w:bookmarkStart w:id="0" w:name="OLE_LINK1"/>
            <w:bookmarkStart w:id="1" w:name="OLE_LINK2"/>
            <w:r w:rsidRPr="00CF6DC8">
              <w:rPr>
                <w:rFonts w:ascii="楷体_GB2312" w:eastAsia="楷体_GB2312" w:hint="eastAsia"/>
                <w:color w:val="000000"/>
              </w:rPr>
              <w:t>中国</w:t>
            </w:r>
            <w:r>
              <w:rPr>
                <w:rFonts w:ascii="楷体_GB2312" w:eastAsia="楷体_GB2312" w:hint="eastAsia"/>
                <w:color w:val="000000"/>
              </w:rPr>
              <w:t>针织工业</w:t>
            </w:r>
            <w:r w:rsidRPr="00CF6DC8">
              <w:rPr>
                <w:rFonts w:ascii="楷体_GB2312" w:eastAsia="楷体_GB2312" w:hint="eastAsia"/>
                <w:color w:val="000000"/>
              </w:rPr>
              <w:t>协会</w:t>
            </w:r>
            <w:bookmarkEnd w:id="0"/>
            <w:bookmarkEnd w:id="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9" w:rsidRPr="00CF6DC8" w:rsidRDefault="00FF6919" w:rsidP="00081A82">
            <w:pPr>
              <w:jc w:val="center"/>
              <w:rPr>
                <w:rFonts w:ascii="楷体_GB2312" w:eastAsia="楷体_GB2312" w:hint="eastAsia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开户名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Pr="00CF6DC8" w:rsidRDefault="00FF6919" w:rsidP="00081A82">
            <w:pPr>
              <w:widowControl/>
              <w:jc w:val="left"/>
              <w:rPr>
                <w:rFonts w:ascii="楷体_GB2312" w:eastAsia="楷体_GB2312" w:hint="eastAsia"/>
                <w:color w:val="000000"/>
              </w:rPr>
            </w:pPr>
            <w:r w:rsidRPr="00CF6DC8">
              <w:rPr>
                <w:rFonts w:ascii="楷体_GB2312" w:eastAsia="楷体_GB2312" w:hint="eastAsia"/>
                <w:color w:val="000000"/>
              </w:rPr>
              <w:t>中国</w:t>
            </w:r>
            <w:r>
              <w:rPr>
                <w:rFonts w:ascii="楷体_GB2312" w:eastAsia="楷体_GB2312" w:hint="eastAsia"/>
                <w:color w:val="000000"/>
              </w:rPr>
              <w:t>针织工业</w:t>
            </w:r>
            <w:r w:rsidRPr="00CF6DC8">
              <w:rPr>
                <w:rFonts w:ascii="楷体_GB2312" w:eastAsia="楷体_GB2312" w:hint="eastAsia"/>
                <w:color w:val="000000"/>
              </w:rPr>
              <w:t>协会</w:t>
            </w:r>
          </w:p>
        </w:tc>
      </w:tr>
      <w:tr w:rsidR="00FF6919" w:rsidTr="00081A82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color w:val="000000"/>
              </w:rPr>
              <w:t>开户行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Pr="00CF6DC8" w:rsidRDefault="00FF6919" w:rsidP="00081A82">
            <w:pPr>
              <w:rPr>
                <w:rFonts w:ascii="楷体_GB2312" w:eastAsia="楷体_GB2312" w:hint="eastAsia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中国农业银行北京长安支行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账号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11-191201040001888</w:t>
            </w:r>
          </w:p>
        </w:tc>
      </w:tr>
      <w:tr w:rsidR="00FF6919" w:rsidTr="00081A82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919" w:rsidRDefault="00FF6919" w:rsidP="00081A82">
            <w:pPr>
              <w:rPr>
                <w:rFonts w:ascii="楷体_GB2312" w:eastAsia="楷体_GB2312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jc w:val="center"/>
              <w:rPr>
                <w:rFonts w:ascii="楷体_GB2312" w:eastAsia="楷体_GB2312" w:hint="eastAsia"/>
              </w:rPr>
            </w:pPr>
            <w:bookmarkStart w:id="2" w:name="OLE_LINK3"/>
            <w:bookmarkStart w:id="3" w:name="OLE_LINK4"/>
            <w:r>
              <w:rPr>
                <w:rFonts w:ascii="楷体_GB2312" w:eastAsia="楷体_GB2312" w:hint="eastAsia"/>
              </w:rPr>
              <w:t>联系人</w:t>
            </w:r>
            <w:bookmarkEnd w:id="2"/>
            <w:bookmarkEnd w:id="3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涂然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电话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010-85229455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传真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Default="00FF6919" w:rsidP="00081A8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010-85229265</w:t>
            </w:r>
          </w:p>
        </w:tc>
      </w:tr>
      <w:tr w:rsidR="00FF6919" w:rsidTr="00081A82">
        <w:tblPrEx>
          <w:tblCellMar>
            <w:top w:w="0" w:type="dxa"/>
            <w:bottom w:w="0" w:type="dxa"/>
          </w:tblCellMar>
        </w:tblPrEx>
        <w:trPr>
          <w:cantSplit/>
          <w:trHeight w:val="2134"/>
        </w:trPr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19" w:rsidRPr="00F75576" w:rsidRDefault="00FF6919" w:rsidP="00081A82">
            <w:pPr>
              <w:widowControl/>
              <w:rPr>
                <w:rFonts w:ascii="楷体" w:eastAsia="楷体" w:hAnsi="楷体" w:hint="eastAsia"/>
                <w:b/>
                <w:sz w:val="18"/>
                <w:szCs w:val="21"/>
              </w:rPr>
            </w:pPr>
            <w:r w:rsidRPr="00F75576">
              <w:rPr>
                <w:rFonts w:ascii="楷体" w:eastAsia="楷体" w:hAnsi="楷体" w:hint="eastAsia"/>
                <w:b/>
                <w:sz w:val="18"/>
                <w:szCs w:val="21"/>
              </w:rPr>
              <w:t>订阅内容：</w:t>
            </w:r>
          </w:p>
          <w:tbl>
            <w:tblPr>
              <w:tblW w:w="849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70"/>
              <w:gridCol w:w="2268"/>
              <w:gridCol w:w="1984"/>
              <w:gridCol w:w="2269"/>
            </w:tblGrid>
            <w:tr w:rsidR="00FF6919" w:rsidRPr="00F75576" w:rsidTr="00081A82">
              <w:trPr>
                <w:trHeight w:val="121"/>
              </w:trPr>
              <w:tc>
                <w:tcPr>
                  <w:tcW w:w="197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F6919" w:rsidRPr="00F75576" w:rsidRDefault="00FF6919" w:rsidP="00081A82">
                  <w:pPr>
                    <w:jc w:val="center"/>
                    <w:rPr>
                      <w:rFonts w:ascii="楷体" w:eastAsia="楷体" w:hAnsi="楷体" w:hint="eastAsia"/>
                      <w:b/>
                      <w:szCs w:val="21"/>
                    </w:rPr>
                  </w:pPr>
                  <w:r w:rsidRPr="00F75576">
                    <w:rPr>
                      <w:rFonts w:ascii="楷体" w:eastAsia="楷体" w:hAnsi="楷体" w:hint="eastAsia"/>
                      <w:b/>
                      <w:szCs w:val="21"/>
                    </w:rPr>
                    <w:t>透视上市公司书籍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F6919" w:rsidRPr="00F75576" w:rsidRDefault="00FF6919" w:rsidP="00081A82">
                  <w:pPr>
                    <w:jc w:val="center"/>
                    <w:rPr>
                      <w:rFonts w:ascii="楷体" w:eastAsia="楷体" w:hAnsi="楷体" w:hint="eastAsia"/>
                      <w:b/>
                      <w:szCs w:val="21"/>
                    </w:rPr>
                  </w:pPr>
                  <w:r w:rsidRPr="00F75576">
                    <w:rPr>
                      <w:rFonts w:ascii="楷体" w:eastAsia="楷体" w:hAnsi="楷体" w:hint="eastAsia"/>
                      <w:b/>
                      <w:szCs w:val="21"/>
                    </w:rPr>
                    <w:t>套数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FF6919" w:rsidRPr="00F75576" w:rsidRDefault="00FF6919" w:rsidP="00081A82">
                  <w:pPr>
                    <w:jc w:val="center"/>
                    <w:rPr>
                      <w:rFonts w:ascii="楷体" w:eastAsia="楷体" w:hAnsi="楷体" w:hint="eastAsia"/>
                      <w:b/>
                      <w:szCs w:val="21"/>
                    </w:rPr>
                  </w:pPr>
                  <w:r w:rsidRPr="00F75576">
                    <w:rPr>
                      <w:rFonts w:ascii="楷体" w:eastAsia="楷体" w:hAnsi="楷体" w:hint="eastAsia"/>
                      <w:b/>
                      <w:szCs w:val="21"/>
                    </w:rPr>
                    <w:t>单价</w:t>
                  </w:r>
                </w:p>
              </w:tc>
              <w:tc>
                <w:tcPr>
                  <w:tcW w:w="226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F6919" w:rsidRPr="00F75576" w:rsidRDefault="00FF6919" w:rsidP="00081A82">
                  <w:pPr>
                    <w:jc w:val="center"/>
                    <w:rPr>
                      <w:rFonts w:ascii="楷体" w:eastAsia="楷体" w:hAnsi="楷体" w:hint="eastAsia"/>
                      <w:b/>
                      <w:szCs w:val="21"/>
                    </w:rPr>
                  </w:pPr>
                  <w:r w:rsidRPr="00F75576">
                    <w:rPr>
                      <w:rFonts w:ascii="楷体" w:eastAsia="楷体" w:hAnsi="楷体" w:hint="eastAsia"/>
                      <w:b/>
                      <w:szCs w:val="21"/>
                    </w:rPr>
                    <w:t>总计</w:t>
                  </w:r>
                </w:p>
              </w:tc>
            </w:tr>
            <w:tr w:rsidR="00FF6919" w:rsidRPr="00F75576" w:rsidTr="00081A82">
              <w:trPr>
                <w:trHeight w:val="626"/>
              </w:trPr>
              <w:tc>
                <w:tcPr>
                  <w:tcW w:w="1970" w:type="dxa"/>
                </w:tcPr>
                <w:p w:rsidR="00FF6919" w:rsidRPr="00F75576" w:rsidRDefault="00FF6919" w:rsidP="00081A82">
                  <w:pPr>
                    <w:jc w:val="left"/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</w:pPr>
                  <w:r w:rsidRPr="00F7557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共三卷。服装鞋帽卷、纺织卷、化学纤维卷</w:t>
                  </w:r>
                </w:p>
              </w:tc>
              <w:tc>
                <w:tcPr>
                  <w:tcW w:w="2268" w:type="dxa"/>
                </w:tcPr>
                <w:p w:rsidR="00FF6919" w:rsidRPr="00F75576" w:rsidRDefault="00FF6919" w:rsidP="00081A8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FF6919" w:rsidRPr="00F75576" w:rsidRDefault="00FF6919" w:rsidP="00081A8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75576">
                    <w:rPr>
                      <w:rFonts w:ascii="楷体" w:eastAsia="楷体" w:hAnsi="楷体" w:hint="eastAsia"/>
                      <w:sz w:val="18"/>
                      <w:szCs w:val="18"/>
                    </w:rPr>
                    <w:t>498元/套</w:t>
                  </w:r>
                </w:p>
              </w:tc>
              <w:tc>
                <w:tcPr>
                  <w:tcW w:w="2269" w:type="dxa"/>
                </w:tcPr>
                <w:p w:rsidR="00FF6919" w:rsidRPr="00F75576" w:rsidRDefault="00FF6919" w:rsidP="00081A8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</w:p>
              </w:tc>
            </w:tr>
          </w:tbl>
          <w:p w:rsidR="00FF6919" w:rsidRDefault="00FF6919" w:rsidP="00081A82">
            <w:pPr>
              <w:jc w:val="center"/>
              <w:rPr>
                <w:rFonts w:ascii="宋体" w:hint="eastAsia"/>
                <w:b/>
                <w:bCs/>
                <w:color w:val="000000"/>
                <w:w w:val="80"/>
                <w:sz w:val="24"/>
              </w:rPr>
            </w:pPr>
            <w:r w:rsidRPr="00F75576">
              <w:rPr>
                <w:rFonts w:ascii="楷体_GB2312" w:eastAsia="楷体_GB2312" w:hint="eastAsia"/>
              </w:rPr>
              <w:t>注：请将填写好订阅单与汇款单传真我</w:t>
            </w:r>
            <w:r>
              <w:rPr>
                <w:rFonts w:ascii="楷体_GB2312" w:eastAsia="楷体_GB2312" w:hint="eastAsia"/>
              </w:rPr>
              <w:t>会</w:t>
            </w:r>
            <w:r w:rsidRPr="00F75576">
              <w:rPr>
                <w:rFonts w:ascii="楷体_GB2312" w:eastAsia="楷体_GB2312" w:hint="eastAsia"/>
              </w:rPr>
              <w:t>，收到书款，我们会尽快发书过去。</w:t>
            </w:r>
          </w:p>
        </w:tc>
      </w:tr>
    </w:tbl>
    <w:p w:rsidR="00FF6919" w:rsidRPr="006463D5" w:rsidRDefault="00FF6919" w:rsidP="00FF6919"/>
    <w:p w:rsidR="00E94F5B" w:rsidRDefault="00E94F5B"/>
    <w:sectPr w:rsidR="00E94F5B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10" w:rsidRDefault="00FF6919" w:rsidP="00700B10">
    <w:pPr>
      <w:pStyle w:val="a4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10" w:rsidRDefault="00FF6919" w:rsidP="00700B10">
    <w:pPr>
      <w:pStyle w:val="a3"/>
      <w:jc w:val="right"/>
    </w:pPr>
    <w:r>
      <w:rPr>
        <w:rFonts w:hint="eastAsia"/>
      </w:rPr>
      <w:t>《透视上市公司》</w:t>
    </w:r>
    <w:r>
      <w:rPr>
        <w:rFonts w:hint="eastAsia"/>
      </w:rPr>
      <w:t>书籍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919"/>
    <w:rsid w:val="00E94F5B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rsid w:val="00FF6919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rsid w:val="00FF69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rsid w:val="00FF6919"/>
    <w:rPr>
      <w:rFonts w:ascii="Times New Roman" w:eastAsia="宋体" w:hAnsi="Times New Roman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2015-12-14T08:21:00Z</dcterms:created>
  <dcterms:modified xsi:type="dcterms:W3CDTF">2015-12-14T08:21:00Z</dcterms:modified>
</cp:coreProperties>
</file>