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附件1：赴印度尼西亚进行纺织服装业及投资环境调研报名表</w:t>
      </w:r>
    </w:p>
    <w:p>
      <w:pPr>
        <w:jc w:val="left"/>
        <w:rPr>
          <w:rFonts w:ascii="仿宋" w:hAnsi="仿宋" w:eastAsia="仿宋"/>
          <w:b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421"/>
        <w:gridCol w:w="429"/>
        <w:gridCol w:w="567"/>
        <w:gridCol w:w="709"/>
        <w:gridCol w:w="1559"/>
        <w:gridCol w:w="142"/>
        <w:gridCol w:w="1276"/>
        <w:gridCol w:w="567"/>
        <w:gridCol w:w="425"/>
        <w:gridCol w:w="851"/>
        <w:gridCol w:w="141"/>
        <w:gridCol w:w="709"/>
        <w:gridCol w:w="709"/>
        <w:gridCol w:w="709"/>
        <w:gridCol w:w="708"/>
        <w:gridCol w:w="709"/>
        <w:gridCol w:w="20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4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公司名称（中文）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公司地址（中文）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20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4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公司名称（英文）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公司地址（英文）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网址</w:t>
            </w:r>
          </w:p>
        </w:tc>
        <w:tc>
          <w:tcPr>
            <w:tcW w:w="20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0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人员姓名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姓名拼音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（同护照）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护照号码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房间类型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航班舱位</w:t>
            </w:r>
          </w:p>
        </w:tc>
        <w:tc>
          <w:tcPr>
            <w:tcW w:w="27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单间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头等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</w:t>
            </w:r>
          </w:p>
        </w:tc>
        <w:tc>
          <w:tcPr>
            <w:tcW w:w="27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2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2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2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9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此表请逐项认真填写，不可漏填；填写完毕请仔细检查，以免因错误影响办理出国手续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eastAsia="仿宋"/>
                <w:sz w:val="24"/>
              </w:rPr>
              <w:t> 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姓名拼音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栏中，多音字务必要与护照一致</w:t>
            </w:r>
            <w:r>
              <w:rPr>
                <w:rFonts w:ascii="仿宋" w:hAnsi="仿宋" w:eastAsia="仿宋"/>
                <w:sz w:val="24"/>
              </w:rPr>
              <w:t>;</w:t>
            </w:r>
            <w:r>
              <w:rPr>
                <w:rFonts w:hint="eastAsia" w:ascii="仿宋" w:hAnsi="仿宋" w:eastAsia="仿宋"/>
                <w:sz w:val="24"/>
              </w:rPr>
              <w:t>填表时请注意您护照是否过期；如暂无护照需办理，请在表中注明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9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此表经单位负责人签字并加盖公章后发邮件至：</w:t>
            </w:r>
            <w:r>
              <w:rPr>
                <w:rFonts w:ascii="仿宋" w:hAnsi="仿宋" w:eastAsia="仿宋"/>
                <w:sz w:val="24"/>
              </w:rPr>
              <w:t>ckia@163.com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联系人：涂然；联系电话：010-8522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9455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Arial"/>
          <w:b/>
          <w:bCs/>
          <w:sz w:val="24"/>
        </w:rPr>
      </w:pPr>
      <w:r>
        <w:rPr>
          <w:rFonts w:ascii="仿宋" w:hAnsi="仿宋" w:eastAsia="仿宋" w:cs="Arial"/>
          <w:b/>
          <w:bCs/>
          <w:sz w:val="24"/>
        </w:rPr>
        <w:t>单位负责人签字：                           填表日期：                    单位公章：</w:t>
      </w:r>
    </w:p>
    <w:sectPr>
      <w:pgSz w:w="16839" w:h="11907" w:orient="landscape"/>
      <w:pgMar w:top="1588" w:right="2098" w:bottom="1474" w:left="1985" w:header="567" w:footer="1134" w:gutter="0"/>
      <w:cols w:space="368" w:num="1"/>
      <w:titlePg/>
      <w:docGrid w:type="lines" w:linePitch="5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NWJmYzc5MTVhOWMyZTg5ZDkzYTM0ZjY0NjJiOWEifQ=="/>
  </w:docVars>
  <w:rsids>
    <w:rsidRoot w:val="008F3253"/>
    <w:rsid w:val="006E499F"/>
    <w:rsid w:val="008F3253"/>
    <w:rsid w:val="0DA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291</Characters>
  <Lines>3</Lines>
  <Paragraphs>1</Paragraphs>
  <TotalTime>0</TotalTime>
  <ScaleCrop>false</ScaleCrop>
  <LinksUpToDate>false</LinksUpToDate>
  <CharactersWithSpaces>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2023-04-14T02:34:00Z</dcterms:created>
  <dc:creator>金俊</dc:creator>
  <cp:lastModifiedBy>TTR</cp:lastModifiedBy>
  <dcterms:modified xsi:type="dcterms:W3CDTF">2023-04-14T02:39:54Z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458E9341DBA3435985748A01C4BC0107_13</vt:lpwstr>
  </property>
</Properties>
</file>